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73" w:rsidRPr="00DB3DD5" w:rsidRDefault="00A27D73" w:rsidP="00A27D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40"/>
          <w:szCs w:val="40"/>
        </w:rPr>
      </w:pPr>
      <w:r w:rsidRPr="00DB3DD5">
        <w:rPr>
          <w:rFonts w:ascii="Times New Roman" w:hAnsi="Times New Roman"/>
          <w:b/>
          <w:bCs/>
          <w:color w:val="000000"/>
          <w:sz w:val="40"/>
          <w:szCs w:val="40"/>
          <w:u w:val="single"/>
        </w:rPr>
        <w:t>Domovní řád</w:t>
      </w:r>
    </w:p>
    <w:p w:rsidR="00A27D73" w:rsidRPr="00A27D73" w:rsidRDefault="00A27D73" w:rsidP="00A27D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Společenství vlastníků </w:t>
      </w:r>
      <w:r w:rsidR="002544B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jednotek </w:t>
      </w: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pro dům </w:t>
      </w:r>
      <w:r w:rsidR="002544B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Petýrkova 1954, 1955 a 1956</w:t>
      </w:r>
    </w:p>
    <w:p w:rsidR="00A27D73" w:rsidRPr="00A27D73" w:rsidRDefault="00A27D73" w:rsidP="00A27D7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I. Úvodní ustanovení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 xml:space="preserve">V návaznosti na příslušné zákony  a stanovy ,,Společenství vlastníků </w:t>
      </w:r>
      <w:r w:rsidR="002544B9">
        <w:rPr>
          <w:rFonts w:ascii="Times New Roman" w:hAnsi="Times New Roman"/>
          <w:color w:val="000000"/>
          <w:sz w:val="24"/>
          <w:szCs w:val="24"/>
        </w:rPr>
        <w:t xml:space="preserve">jednotek 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pro dům </w:t>
      </w:r>
      <w:r w:rsidR="002544B9">
        <w:rPr>
          <w:rFonts w:ascii="Times New Roman" w:hAnsi="Times New Roman"/>
          <w:color w:val="000000"/>
          <w:sz w:val="24"/>
          <w:szCs w:val="24"/>
        </w:rPr>
        <w:t>Petýrkova 1954, 1955 a 1956, Praha 4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“ (dále jen </w:t>
      </w:r>
      <w:r w:rsidR="002544B9">
        <w:rPr>
          <w:rFonts w:ascii="Times New Roman" w:hAnsi="Times New Roman"/>
          <w:color w:val="000000"/>
          <w:sz w:val="24"/>
          <w:szCs w:val="24"/>
        </w:rPr>
        <w:t>S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polečenství) </w:t>
      </w:r>
      <w:r w:rsidR="002544B9">
        <w:rPr>
          <w:rFonts w:ascii="Times New Roman" w:hAnsi="Times New Roman"/>
          <w:color w:val="000000"/>
          <w:sz w:val="24"/>
          <w:szCs w:val="24"/>
        </w:rPr>
        <w:t>byl usnesením shromáždění Společenství přijat tento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domovní řád</w:t>
      </w:r>
      <w:r w:rsidR="002544B9">
        <w:rPr>
          <w:rFonts w:ascii="Times New Roman" w:hAnsi="Times New Roman"/>
          <w:color w:val="000000"/>
          <w:sz w:val="24"/>
          <w:szCs w:val="24"/>
        </w:rPr>
        <w:t>. Obsahuje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pravidla pro užívání bytů, nebytových prostor, společných částí domu a jejich zařízení</w:t>
      </w:r>
      <w:r w:rsidR="002544B9">
        <w:rPr>
          <w:rFonts w:ascii="Times New Roman" w:hAnsi="Times New Roman"/>
          <w:color w:val="000000"/>
          <w:sz w:val="24"/>
          <w:szCs w:val="24"/>
        </w:rPr>
        <w:t>, jejichž dodržování pomůže zajistit pořádek a</w:t>
      </w:r>
      <w:r w:rsidR="008315E5">
        <w:rPr>
          <w:rFonts w:ascii="Times New Roman" w:hAnsi="Times New Roman"/>
          <w:color w:val="000000"/>
          <w:sz w:val="24"/>
          <w:szCs w:val="24"/>
        </w:rPr>
        <w:t> </w:t>
      </w:r>
      <w:r w:rsidR="002544B9">
        <w:rPr>
          <w:rFonts w:ascii="Times New Roman" w:hAnsi="Times New Roman"/>
          <w:color w:val="000000"/>
          <w:sz w:val="24"/>
          <w:szCs w:val="24"/>
        </w:rPr>
        <w:t>bezpečné bydlení v domě</w:t>
      </w:r>
      <w:r w:rsidRPr="00A27D73">
        <w:rPr>
          <w:rFonts w:ascii="Times New Roman" w:hAnsi="Times New Roman"/>
          <w:color w:val="000000"/>
          <w:sz w:val="24"/>
          <w:szCs w:val="24"/>
        </w:rPr>
        <w:t>.</w:t>
      </w:r>
    </w:p>
    <w:p w:rsidR="002544B9" w:rsidRDefault="002544B9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A27D73" w:rsidRPr="00A27D73" w:rsidRDefault="00A27D73" w:rsidP="008315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II. Povinnosti Společenství vůči vlastníkům bytů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 xml:space="preserve">Povinnosti </w:t>
      </w:r>
      <w:r w:rsidR="00163C39">
        <w:rPr>
          <w:rFonts w:ascii="Times New Roman" w:hAnsi="Times New Roman"/>
          <w:color w:val="000000"/>
          <w:sz w:val="24"/>
          <w:szCs w:val="24"/>
        </w:rPr>
        <w:t xml:space="preserve">členů </w:t>
      </w:r>
      <w:r w:rsidRPr="00A27D73">
        <w:rPr>
          <w:rFonts w:ascii="Times New Roman" w:hAnsi="Times New Roman"/>
          <w:color w:val="000000"/>
          <w:sz w:val="24"/>
          <w:szCs w:val="24"/>
        </w:rPr>
        <w:t>Společenství a jeho orgánů vůči vlastníkům bytů jsou vymezeny stanovami Společenství</w:t>
      </w:r>
      <w:r w:rsidR="002544B9">
        <w:rPr>
          <w:rFonts w:ascii="Times New Roman" w:hAnsi="Times New Roman"/>
          <w:color w:val="000000"/>
          <w:sz w:val="24"/>
          <w:szCs w:val="24"/>
        </w:rPr>
        <w:t xml:space="preserve">, schválenými </w:t>
      </w:r>
      <w:r w:rsidR="00163C39">
        <w:rPr>
          <w:rFonts w:ascii="Times New Roman" w:hAnsi="Times New Roman"/>
          <w:color w:val="000000"/>
          <w:sz w:val="24"/>
          <w:szCs w:val="24"/>
        </w:rPr>
        <w:t>s</w:t>
      </w:r>
      <w:r w:rsidR="002544B9">
        <w:rPr>
          <w:rFonts w:ascii="Times New Roman" w:hAnsi="Times New Roman"/>
          <w:color w:val="000000"/>
          <w:sz w:val="24"/>
          <w:szCs w:val="24"/>
        </w:rPr>
        <w:t xml:space="preserve">hromážděním </w:t>
      </w:r>
      <w:r w:rsidR="00163C39">
        <w:rPr>
          <w:rFonts w:ascii="Times New Roman" w:hAnsi="Times New Roman"/>
          <w:color w:val="000000"/>
          <w:sz w:val="24"/>
          <w:szCs w:val="24"/>
        </w:rPr>
        <w:t>S</w:t>
      </w:r>
      <w:r w:rsidR="002544B9">
        <w:rPr>
          <w:rFonts w:ascii="Times New Roman" w:hAnsi="Times New Roman"/>
          <w:color w:val="000000"/>
          <w:sz w:val="24"/>
          <w:szCs w:val="24"/>
        </w:rPr>
        <w:t>polečenství dne 24. ledna 2012</w:t>
      </w:r>
      <w:r w:rsidRPr="00A27D73">
        <w:rPr>
          <w:rFonts w:ascii="Times New Roman" w:hAnsi="Times New Roman"/>
          <w:color w:val="000000"/>
          <w:sz w:val="24"/>
          <w:szCs w:val="24"/>
        </w:rPr>
        <w:t>.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 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III. Práva a povinnosti vlastníka bytu</w:t>
      </w:r>
      <w:r w:rsidR="002544B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a Společenství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 xml:space="preserve">1. Výbor </w:t>
      </w:r>
      <w:r w:rsidR="00FD57DF">
        <w:rPr>
          <w:rFonts w:ascii="Times New Roman" w:hAnsi="Times New Roman"/>
          <w:color w:val="000000"/>
          <w:sz w:val="24"/>
          <w:szCs w:val="24"/>
        </w:rPr>
        <w:t>S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polečenství (dále jen výbor) dbá na to, aby společné části domu byly </w:t>
      </w:r>
      <w:r w:rsidR="00FD57DF">
        <w:rPr>
          <w:rFonts w:ascii="Times New Roman" w:hAnsi="Times New Roman"/>
          <w:color w:val="000000"/>
          <w:sz w:val="24"/>
          <w:szCs w:val="24"/>
        </w:rPr>
        <w:t xml:space="preserve">řádně </w:t>
      </w:r>
      <w:r w:rsidRPr="00A27D73">
        <w:rPr>
          <w:rFonts w:ascii="Times New Roman" w:hAnsi="Times New Roman"/>
          <w:color w:val="000000"/>
          <w:sz w:val="24"/>
          <w:szCs w:val="24"/>
        </w:rPr>
        <w:t>užívány v souladu s</w:t>
      </w:r>
      <w:r w:rsidR="009530FE">
        <w:rPr>
          <w:rFonts w:ascii="Times New Roman" w:hAnsi="Times New Roman"/>
          <w:color w:val="000000"/>
          <w:sz w:val="24"/>
          <w:szCs w:val="24"/>
        </w:rPr>
        <w:t>e stanovami Společenství,</w:t>
      </w:r>
      <w:r w:rsidRPr="00A27D73">
        <w:rPr>
          <w:rFonts w:ascii="Times New Roman" w:hAnsi="Times New Roman"/>
          <w:color w:val="000000"/>
          <w:sz w:val="24"/>
          <w:szCs w:val="24"/>
        </w:rPr>
        <w:t> </w:t>
      </w:r>
      <w:r w:rsidR="009530FE" w:rsidRPr="00A27D73">
        <w:rPr>
          <w:rFonts w:ascii="Times New Roman" w:hAnsi="Times New Roman"/>
          <w:color w:val="000000"/>
          <w:sz w:val="24"/>
          <w:szCs w:val="24"/>
        </w:rPr>
        <w:t xml:space="preserve">tímto domovním řádem </w:t>
      </w:r>
      <w:r w:rsidR="009530FE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obecně platnými právními předpisy a </w:t>
      </w:r>
      <w:r w:rsidR="009530FE">
        <w:rPr>
          <w:rFonts w:ascii="Times New Roman" w:hAnsi="Times New Roman"/>
          <w:color w:val="000000"/>
          <w:sz w:val="24"/>
          <w:szCs w:val="24"/>
        </w:rPr>
        <w:t xml:space="preserve">aby </w:t>
      </w:r>
      <w:r w:rsidRPr="00A27D73">
        <w:rPr>
          <w:rFonts w:ascii="Times New Roman" w:hAnsi="Times New Roman"/>
          <w:color w:val="000000"/>
          <w:sz w:val="24"/>
          <w:szCs w:val="24"/>
        </w:rPr>
        <w:t>bylo zajištěno odstraňování závad na těchto částech</w:t>
      </w:r>
      <w:r w:rsidR="00FD57DF">
        <w:rPr>
          <w:rFonts w:ascii="Times New Roman" w:hAnsi="Times New Roman"/>
          <w:color w:val="000000"/>
          <w:sz w:val="24"/>
          <w:szCs w:val="24"/>
        </w:rPr>
        <w:t>,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omezujících užívání bytů.</w:t>
      </w:r>
    </w:p>
    <w:p w:rsidR="00FD57DF" w:rsidRPr="00A27D73" w:rsidRDefault="00FD57DF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Pověřený člen výboru </w:t>
      </w:r>
      <w:r>
        <w:rPr>
          <w:rFonts w:ascii="Times New Roman" w:hAnsi="Times New Roman"/>
          <w:color w:val="000000"/>
          <w:sz w:val="24"/>
          <w:szCs w:val="24"/>
        </w:rPr>
        <w:t>je oprávněn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vstoupit do bytu </w:t>
      </w:r>
      <w:r>
        <w:rPr>
          <w:rFonts w:ascii="Times New Roman" w:hAnsi="Times New Roman"/>
          <w:color w:val="000000"/>
          <w:sz w:val="24"/>
          <w:szCs w:val="24"/>
        </w:rPr>
        <w:t xml:space="preserve">či nebytového prostoru 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po předchozím ohlášení</w:t>
      </w:r>
      <w:r>
        <w:rPr>
          <w:rFonts w:ascii="Times New Roman" w:hAnsi="Times New Roman"/>
          <w:color w:val="000000"/>
          <w:sz w:val="24"/>
          <w:szCs w:val="24"/>
        </w:rPr>
        <w:t xml:space="preserve"> vlastníkovi za účelem zjištění technického stavu bytu (nebytového prostoru) a</w:t>
      </w:r>
      <w:r w:rsidR="008315E5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provedení odečtu, kontroly, příp</w:t>
      </w:r>
      <w:r w:rsidRPr="00A27D73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výměny měřidel tepla, teplé a studené vody. </w:t>
      </w:r>
      <w:r w:rsidRPr="00A27D73">
        <w:rPr>
          <w:rFonts w:ascii="Times New Roman" w:hAnsi="Times New Roman"/>
          <w:color w:val="000000"/>
          <w:sz w:val="24"/>
          <w:szCs w:val="24"/>
        </w:rPr>
        <w:t>Vlastník bytu nemůže odmítnout jeho vstup v případě, že to nezbytně vyžaduje úprava, provoz a opravy ostatních bytů, popřípadě společných částí domu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anebo opatření k zastavení či šíření škod z havárie nebo živelní události.</w:t>
      </w:r>
      <w:r>
        <w:rPr>
          <w:rFonts w:ascii="Times New Roman" w:hAnsi="Times New Roman"/>
          <w:color w:val="000000"/>
          <w:sz w:val="24"/>
          <w:szCs w:val="24"/>
        </w:rPr>
        <w:t xml:space="preserve"> Ve výjimečných případech ( havárie, ohrožení života a zdraví osob, bezprostředně hrozící škoda na majetku ) bude zajištěno zpřístupnění bytu či</w:t>
      </w:r>
      <w:r w:rsidR="008315E5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nebytového prostoru prostřednictvím policie i bez souhlasu vlastníka.</w:t>
      </w:r>
    </w:p>
    <w:p w:rsidR="00FD57DF" w:rsidRDefault="00FD57DF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. Úklid, údržbu a opravy bytu a jeho zařízení provádí vlastník bytu na svůj náklad. Společenství zajišťuje a hradí údržbu a opravy společných částí domu. </w:t>
      </w:r>
    </w:p>
    <w:p w:rsidR="00DD343F" w:rsidRDefault="00FD57DF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. Každý vlastník má právo byt na své náklady zdokonalovat a zvyšovat jeho komfort. Tyto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změny musí být v souladu se stavebním zákonem, statikou domu, s jeho konstrukcí a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technickým řešením. Z těchto důvodů je vlastník povinen požádat výbor o souhlas k úpravám v bytě, které se týkají společných rozvodů a provedení stavebních úprav. Zároveň  písemně, vyvěšením na nástěnku, </w:t>
      </w:r>
      <w:r w:rsidR="00DD343F">
        <w:rPr>
          <w:rFonts w:ascii="Times New Roman" w:hAnsi="Times New Roman"/>
          <w:color w:val="000000"/>
          <w:sz w:val="24"/>
          <w:szCs w:val="24"/>
        </w:rPr>
        <w:t xml:space="preserve">upozorní 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ostatní majitele bytů </w:t>
      </w:r>
      <w:r w:rsidR="00DD343F">
        <w:rPr>
          <w:rFonts w:ascii="Times New Roman" w:hAnsi="Times New Roman"/>
          <w:color w:val="000000"/>
          <w:sz w:val="24"/>
          <w:szCs w:val="24"/>
        </w:rPr>
        <w:t>na provádění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 stavební</w:t>
      </w:r>
      <w:r w:rsidR="00DD343F">
        <w:rPr>
          <w:rFonts w:ascii="Times New Roman" w:hAnsi="Times New Roman"/>
          <w:color w:val="000000"/>
          <w:sz w:val="24"/>
          <w:szCs w:val="24"/>
        </w:rPr>
        <w:t>ch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 úprav. Pokud při opravách a úpravách bytu bude vlastník užívat společných částí domu 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lastRenderedPageBreak/>
        <w:t>nad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obvyklou míru, např. k časově omezenému skladování potřebného materiálu, postupuje se podle čl. IV.</w:t>
      </w:r>
      <w:r w:rsidR="00DD343F">
        <w:rPr>
          <w:rFonts w:ascii="Times New Roman" w:hAnsi="Times New Roman"/>
          <w:color w:val="000000"/>
          <w:sz w:val="24"/>
          <w:szCs w:val="24"/>
        </w:rPr>
        <w:t xml:space="preserve"> odst.7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73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tohoto </w:t>
      </w:r>
      <w:r w:rsidR="00DD343F">
        <w:rPr>
          <w:rFonts w:ascii="Times New Roman" w:hAnsi="Times New Roman"/>
          <w:color w:val="000000"/>
          <w:sz w:val="24"/>
          <w:szCs w:val="24"/>
        </w:rPr>
        <w:t xml:space="preserve">domovního 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řádu.  Každý, kdo provádí jakékoliv úpravy, zodpovídá za škody vzniklé v jednotlivých bytech a na společných prostorech a odpovídá za</w:t>
      </w:r>
      <w:r w:rsidR="00F37312">
        <w:rPr>
          <w:rFonts w:ascii="Times New Roman" w:hAnsi="Times New Roman"/>
          <w:color w:val="000000"/>
          <w:sz w:val="24"/>
          <w:szCs w:val="24"/>
        </w:rPr>
        <w:t> 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uvedení těchto prostor do původního stavu.</w:t>
      </w:r>
      <w:r w:rsidR="00DD343F" w:rsidRPr="00DD343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343F" w:rsidRDefault="00DD343F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. Vlastník bytu, který byt pronajme, nebo </w:t>
      </w:r>
      <w:r>
        <w:rPr>
          <w:rFonts w:ascii="Times New Roman" w:hAnsi="Times New Roman"/>
          <w:color w:val="000000"/>
          <w:sz w:val="24"/>
          <w:szCs w:val="24"/>
        </w:rPr>
        <w:t>ho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přenechá k užívání třetí osobě, je zodpovědný za to, že tyto osoby dodržují domovní řád v celém rozsahu. Současně oznámí výboru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a to do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30 dnů</w:t>
      </w:r>
      <w:r w:rsidR="00F3731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jména a počet osob, které budou byt užívat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D343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343F" w:rsidRDefault="00DD343F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Pr="00A27D73">
        <w:rPr>
          <w:rFonts w:ascii="Times New Roman" w:hAnsi="Times New Roman"/>
          <w:color w:val="000000"/>
          <w:sz w:val="24"/>
          <w:szCs w:val="24"/>
        </w:rPr>
        <w:t>. Vlastník bytu, který sám v bytě nebydlí (buď jej pronajímá, anebo jej navštěvuje pouze krátkodobě), je povinen oznámit výboru svou korespondenční adresu nebo jiný způsob kontaktu za účel</w:t>
      </w:r>
      <w:r>
        <w:rPr>
          <w:rFonts w:ascii="Times New Roman" w:hAnsi="Times New Roman"/>
          <w:color w:val="000000"/>
          <w:sz w:val="24"/>
          <w:szCs w:val="24"/>
        </w:rPr>
        <w:t>em doručování nutných informací a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pozvánek k eventuelnímu zjišťování stanovisek nebo rozhodnutí, přijímaných písemně (formou oběžníku). </w:t>
      </w:r>
    </w:p>
    <w:p w:rsidR="00DD343F" w:rsidRPr="00A27D73" w:rsidRDefault="00DD343F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Pr="00A27D73">
        <w:rPr>
          <w:rFonts w:ascii="Times New Roman" w:hAnsi="Times New Roman"/>
          <w:color w:val="000000"/>
          <w:sz w:val="24"/>
          <w:szCs w:val="24"/>
        </w:rPr>
        <w:t>. V zájmu předcházení násilné</w:t>
      </w:r>
      <w:r w:rsidR="00F37312">
        <w:rPr>
          <w:rFonts w:ascii="Times New Roman" w:hAnsi="Times New Roman"/>
          <w:color w:val="000000"/>
          <w:sz w:val="24"/>
          <w:szCs w:val="24"/>
        </w:rPr>
        <w:t>ho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otevření bytu z důvodu havárie apod. </w:t>
      </w:r>
      <w:r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Pr="00A27D73">
        <w:rPr>
          <w:rFonts w:ascii="Times New Roman" w:hAnsi="Times New Roman"/>
          <w:color w:val="000000"/>
          <w:sz w:val="24"/>
          <w:szCs w:val="24"/>
        </w:rPr>
        <w:t>doporučuje v případě déletrvající nepřítomnosti vlastníka oznámit výboru místo pobytu nebo adresu a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telefon osoby, zplnomocněné ke zpřístupnění bytu.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 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IV. Užívání společných prostor a zařízení domu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1. Společné prostory a zařízení domu se mohou používat pouze k účelům, k nimž jsou určeny a tak, aby nedocházelo k jejich poškození a k omezování práv ostatních vlastníků bytů. Vchody, chodby, schodiště apod. musí zůstat volné z</w:t>
      </w:r>
      <w:r w:rsidR="00F37312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bezpečnostních důvodů. </w:t>
      </w:r>
      <w:r w:rsidR="00DD343F">
        <w:rPr>
          <w:rFonts w:ascii="Times New Roman" w:hAnsi="Times New Roman"/>
          <w:color w:val="000000"/>
          <w:sz w:val="24"/>
          <w:szCs w:val="24"/>
        </w:rPr>
        <w:t xml:space="preserve">Umísťování předmětů, nepatřících k vybavení domu, není ve společných prostorách </w:t>
      </w:r>
      <w:r w:rsidR="00C55119">
        <w:rPr>
          <w:rFonts w:ascii="Times New Roman" w:hAnsi="Times New Roman"/>
          <w:color w:val="000000"/>
          <w:sz w:val="24"/>
          <w:szCs w:val="24"/>
        </w:rPr>
        <w:t>p</w:t>
      </w:r>
      <w:r w:rsidR="00DD343F">
        <w:rPr>
          <w:rFonts w:ascii="Times New Roman" w:hAnsi="Times New Roman"/>
          <w:color w:val="000000"/>
          <w:sz w:val="24"/>
          <w:szCs w:val="24"/>
        </w:rPr>
        <w:t>ovoleno.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2. Vlastníci bytů jsou na výzvu výboru povinni  zanechat ne</w:t>
      </w:r>
      <w:r w:rsidR="00320E97">
        <w:rPr>
          <w:rFonts w:ascii="Times New Roman" w:hAnsi="Times New Roman"/>
          <w:color w:val="000000"/>
          <w:sz w:val="24"/>
          <w:szCs w:val="24"/>
        </w:rPr>
        <w:t>p</w:t>
      </w:r>
      <w:r w:rsidRPr="00A27D73">
        <w:rPr>
          <w:rFonts w:ascii="Times New Roman" w:hAnsi="Times New Roman"/>
          <w:color w:val="000000"/>
          <w:sz w:val="24"/>
          <w:szCs w:val="24"/>
        </w:rPr>
        <w:t>ovoleného užívání společných prostor a zařízení, tj. např. odstranit z chodby své věci, které tam skladují, v termínu do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5ti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kalendářních dnů po doručení výzvy</w:t>
      </w:r>
      <w:r w:rsidR="00DD343F">
        <w:rPr>
          <w:rFonts w:ascii="Times New Roman" w:hAnsi="Times New Roman"/>
          <w:color w:val="000000"/>
          <w:sz w:val="24"/>
          <w:szCs w:val="24"/>
        </w:rPr>
        <w:t xml:space="preserve"> formou osobního předání nebo jejím vylepením na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="00DD343F">
        <w:rPr>
          <w:rFonts w:ascii="Times New Roman" w:hAnsi="Times New Roman"/>
          <w:color w:val="000000"/>
          <w:sz w:val="24"/>
          <w:szCs w:val="24"/>
        </w:rPr>
        <w:t>vchodové dveře bytu.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Po uplynutí tohoto termínu se má za to, že příslušné věci nikomu nepatří a  příslušný prostor </w:t>
      </w:r>
      <w:r w:rsidR="00DD343F">
        <w:rPr>
          <w:rFonts w:ascii="Times New Roman" w:hAnsi="Times New Roman"/>
          <w:color w:val="000000"/>
          <w:sz w:val="24"/>
          <w:szCs w:val="24"/>
        </w:rPr>
        <w:t xml:space="preserve">bude </w:t>
      </w:r>
      <w:r w:rsidRPr="00A27D73">
        <w:rPr>
          <w:rFonts w:ascii="Times New Roman" w:hAnsi="Times New Roman"/>
          <w:color w:val="000000"/>
          <w:sz w:val="24"/>
          <w:szCs w:val="24"/>
        </w:rPr>
        <w:t>vyklizen.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3.  Pokud je používání společného zařízení spojeno se spotřebou energie nebo vody,</w:t>
      </w:r>
      <w:r w:rsidR="00DD343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D73">
        <w:rPr>
          <w:rFonts w:ascii="Times New Roman" w:hAnsi="Times New Roman"/>
          <w:color w:val="000000"/>
          <w:sz w:val="24"/>
          <w:szCs w:val="24"/>
        </w:rPr>
        <w:t>je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uživatel povinen spotřebu uhradit způsobem, který mu výbor určí. Hlavní uzávěry vody, elektrické skříně a podobná zařízení musí být volně přístupná. Jakákoliv neodborná manipulace</w:t>
      </w:r>
      <w:r w:rsidR="00DD343F">
        <w:rPr>
          <w:rFonts w:ascii="Times New Roman" w:hAnsi="Times New Roman"/>
          <w:color w:val="000000"/>
          <w:sz w:val="24"/>
          <w:szCs w:val="24"/>
        </w:rPr>
        <w:t xml:space="preserve"> s nimi je zakázána</w:t>
      </w:r>
      <w:r w:rsidRPr="00A27D73">
        <w:rPr>
          <w:rFonts w:ascii="Times New Roman" w:hAnsi="Times New Roman"/>
          <w:color w:val="000000"/>
          <w:sz w:val="24"/>
          <w:szCs w:val="24"/>
        </w:rPr>
        <w:t>, pokud nejde o odvrácení nebezpečí pro osoby a dům.</w:t>
      </w:r>
    </w:p>
    <w:p w:rsidR="00A27D73" w:rsidRPr="00A27D73" w:rsidRDefault="00DD343F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V</w:t>
      </w:r>
      <w:r w:rsidRPr="00A27D73">
        <w:rPr>
          <w:rFonts w:ascii="Times New Roman" w:hAnsi="Times New Roman"/>
          <w:color w:val="000000"/>
          <w:sz w:val="24"/>
          <w:szCs w:val="24"/>
        </w:rPr>
        <w:t>ýtah</w:t>
      </w:r>
      <w:r>
        <w:rPr>
          <w:rFonts w:ascii="Times New Roman" w:hAnsi="Times New Roman"/>
          <w:color w:val="000000"/>
          <w:sz w:val="24"/>
          <w:szCs w:val="24"/>
        </w:rPr>
        <w:t xml:space="preserve"> může po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užívat pouze osoba starší 10 let, </w:t>
      </w:r>
      <w:r>
        <w:rPr>
          <w:rFonts w:ascii="Times New Roman" w:hAnsi="Times New Roman"/>
          <w:color w:val="000000"/>
          <w:sz w:val="24"/>
          <w:szCs w:val="24"/>
        </w:rPr>
        <w:t xml:space="preserve">a to </w:t>
      </w:r>
      <w:r w:rsidRPr="00A27D73">
        <w:rPr>
          <w:rFonts w:ascii="Times New Roman" w:hAnsi="Times New Roman"/>
          <w:color w:val="000000"/>
          <w:sz w:val="24"/>
          <w:szCs w:val="24"/>
        </w:rPr>
        <w:t>s ohledem na jeho vyznačenou nosnost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Za bezpečnost a chování nezletilých dětí odpovídají jejich zákonní zástupci.</w:t>
      </w:r>
    </w:p>
    <w:p w:rsidR="00A27D73" w:rsidRPr="00A27D73" w:rsidRDefault="00DD343F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. Vstup na střechu domu, do strojovny výtahu a do technického podlaží je dovolen pouze oprávněným osobám. </w:t>
      </w:r>
    </w:p>
    <w:p w:rsidR="00A27D73" w:rsidRPr="00A27D73" w:rsidRDefault="00DD343F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. Vlastníci bytů jsou povinni</w:t>
      </w:r>
      <w:r>
        <w:rPr>
          <w:rFonts w:ascii="Times New Roman" w:hAnsi="Times New Roman"/>
          <w:color w:val="000000"/>
          <w:sz w:val="24"/>
          <w:szCs w:val="24"/>
        </w:rPr>
        <w:t xml:space="preserve"> zejména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: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- umožnit  </w:t>
      </w:r>
      <w:r w:rsidR="006F6139">
        <w:rPr>
          <w:rFonts w:ascii="Times New Roman" w:hAnsi="Times New Roman"/>
          <w:color w:val="000000"/>
          <w:sz w:val="24"/>
          <w:szCs w:val="24"/>
        </w:rPr>
        <w:t>oprávněné osobě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přístup k uzávěrům, měřičům vody a tepla,  které jsou umístěny v jejich bytě</w:t>
      </w:r>
      <w:r w:rsidR="006F6139">
        <w:rPr>
          <w:rFonts w:ascii="Times New Roman" w:hAnsi="Times New Roman"/>
          <w:color w:val="000000"/>
          <w:sz w:val="24"/>
          <w:szCs w:val="24"/>
        </w:rPr>
        <w:t>,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lastRenderedPageBreak/>
        <w:t>- neprovádět  výměny topných těles radiátorů v</w:t>
      </w:r>
      <w:r w:rsidR="006F6139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bytech</w:t>
      </w:r>
      <w:r w:rsidR="006F6139">
        <w:rPr>
          <w:rFonts w:ascii="Times New Roman" w:hAnsi="Times New Roman"/>
          <w:color w:val="000000"/>
          <w:sz w:val="24"/>
          <w:szCs w:val="24"/>
        </w:rPr>
        <w:t>,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- neukládat v domě  látky snadno vznětlivé, hořlavé, výbušné či jinak nebezpečné a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nepoužívat otevřeného ohně</w:t>
      </w:r>
      <w:r w:rsidR="006F6139">
        <w:rPr>
          <w:rFonts w:ascii="Times New Roman" w:hAnsi="Times New Roman"/>
          <w:color w:val="000000"/>
          <w:sz w:val="24"/>
          <w:szCs w:val="24"/>
        </w:rPr>
        <w:t>,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- zabezpečit, aby věci uložené v bytech, ve sklepních kójích nebyly zdrojem šíření hmyzu, hlodavců, zápachu, ohně</w:t>
      </w:r>
      <w:r w:rsidR="006F6139">
        <w:rPr>
          <w:rFonts w:ascii="Times New Roman" w:hAnsi="Times New Roman"/>
          <w:color w:val="000000"/>
          <w:sz w:val="24"/>
          <w:szCs w:val="24"/>
        </w:rPr>
        <w:t>,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- výskyt hmyzu je vlastník bytu povinen neprodleně oznámit výboru k zajištění příslušného zásahu, pokud tak neučiní sám.  V tomto případě jsou všichni obyvatelé bytů, kterých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se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případný desinfekční nebo deratizační zásah   týká,   povinni umožnit přístup do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svého bytu</w:t>
      </w:r>
      <w:r w:rsidR="007D6F8B">
        <w:rPr>
          <w:rFonts w:ascii="Times New Roman" w:hAnsi="Times New Roman"/>
          <w:color w:val="000000"/>
          <w:sz w:val="24"/>
          <w:szCs w:val="24"/>
        </w:rPr>
        <w:t>,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- dodržovat pravidla  bezpečnosti práce, zejména při manipulaci s elektrickými spotřebiči a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při odchodu z bytu se přesvědčit, zda jsou spotřebiče vody, el. proudu vypnuty</w:t>
      </w:r>
      <w:r w:rsidR="006F6139">
        <w:rPr>
          <w:rFonts w:ascii="Times New Roman" w:hAnsi="Times New Roman"/>
          <w:color w:val="000000"/>
          <w:sz w:val="24"/>
          <w:szCs w:val="24"/>
        </w:rPr>
        <w:t>.</w:t>
      </w:r>
    </w:p>
    <w:p w:rsidR="00A27D73" w:rsidRPr="00A27D73" w:rsidRDefault="006F6139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D6F8B">
        <w:rPr>
          <w:rFonts w:ascii="Times New Roman" w:hAnsi="Times New Roman"/>
          <w:color w:val="000000"/>
          <w:sz w:val="24"/>
          <w:szCs w:val="24"/>
        </w:rPr>
        <w:t>V případě zájmu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 užívat společné části domu k jiným účelům, než jsou určeny, </w:t>
      </w:r>
      <w:r w:rsidR="007D6F8B">
        <w:rPr>
          <w:rFonts w:ascii="Times New Roman" w:hAnsi="Times New Roman"/>
          <w:color w:val="000000"/>
          <w:sz w:val="24"/>
          <w:szCs w:val="24"/>
        </w:rPr>
        <w:t>nutno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 písemně požádat o souhlas výbor. Ten žádost projedná a případně se s žadatelem uzavře dohoda o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dočasném užívání společných prostor.</w:t>
      </w:r>
    </w:p>
    <w:p w:rsidR="00A27D73" w:rsidRPr="00A27D73" w:rsidRDefault="006F6139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. Způsobí-li vlastník bytu nebo osoby s ním bydlící poškození na společných prostorách a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zařízení domu, je vlastník bytu povinen je na svůj náklad bezodkladně odstranit, Neučiní-li tak, zajistí odstranění poškození výbor a to na náklad vlastníka bytu, který jej způsobil.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 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V. Zajištění pořádku a čistoty v domě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1. Osoby bydlící a zdržující se v bytě i jejich návštěvy jsou povinny udržovat čistotu a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pořádek v domě.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2. Ve společných prostorách domu včetně suterénních prostor, sklepních kójí a výtahové kabiny je zakázáno kouření.</w:t>
      </w:r>
    </w:p>
    <w:p w:rsidR="006F6139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3. Vlastník bytu a osoby bydlící v bytě jsou povinni udržovat v domě pořádek a čistotu. Společenství je povinno zajistit provádění úklidových prací ve všech společných částech domu. Při mimořádných situacích, kdy uživatel bytu znečistí společné prostory (při malování, stěhování apod.)</w:t>
      </w:r>
      <w:r w:rsidR="001568B0">
        <w:rPr>
          <w:rFonts w:ascii="Times New Roman" w:hAnsi="Times New Roman"/>
          <w:color w:val="000000"/>
          <w:sz w:val="24"/>
          <w:szCs w:val="24"/>
        </w:rPr>
        <w:t>,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je povinen neprodleně po ukončení prací znečištění odstranit. V případě že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práce trvají více dnů</w:t>
      </w:r>
      <w:r w:rsidR="001568B0">
        <w:rPr>
          <w:rFonts w:ascii="Times New Roman" w:hAnsi="Times New Roman"/>
          <w:color w:val="000000"/>
          <w:sz w:val="24"/>
          <w:szCs w:val="24"/>
        </w:rPr>
        <w:t>, provádí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i průběžn</w:t>
      </w:r>
      <w:r w:rsidR="001568B0">
        <w:rPr>
          <w:rFonts w:ascii="Times New Roman" w:hAnsi="Times New Roman"/>
          <w:color w:val="000000"/>
          <w:sz w:val="24"/>
          <w:szCs w:val="24"/>
        </w:rPr>
        <w:t>ý úklid</w:t>
      </w:r>
      <w:r w:rsidRPr="00A27D73">
        <w:rPr>
          <w:rFonts w:ascii="Times New Roman" w:hAnsi="Times New Roman"/>
          <w:color w:val="000000"/>
          <w:sz w:val="24"/>
          <w:szCs w:val="24"/>
        </w:rPr>
        <w:t>.</w:t>
      </w:r>
    </w:p>
    <w:p w:rsidR="00A27D73" w:rsidRPr="00A27D73" w:rsidRDefault="006F6139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Domovní odpad </w:t>
      </w:r>
      <w:r>
        <w:rPr>
          <w:rFonts w:ascii="Times New Roman" w:hAnsi="Times New Roman"/>
          <w:color w:val="000000"/>
          <w:sz w:val="24"/>
          <w:szCs w:val="24"/>
        </w:rPr>
        <w:t xml:space="preserve">nutno 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ukládat do odpadkových nádob a kontejnerů v souladu se zákonem. Každé porušení povinností stanovené pro fyzickou osobu vyhláškou o odpadech je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přestupkem dle </w:t>
      </w:r>
      <w:r>
        <w:rPr>
          <w:rFonts w:ascii="Times New Roman" w:hAnsi="Times New Roman"/>
          <w:color w:val="000000"/>
          <w:sz w:val="24"/>
          <w:szCs w:val="24"/>
        </w:rPr>
        <w:t xml:space="preserve">příslušného 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ustanovení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zákona č. 200/1990 Sb., o přestupcích</w:t>
      </w:r>
      <w:r>
        <w:rPr>
          <w:rFonts w:ascii="Times New Roman" w:hAnsi="Times New Roman"/>
          <w:color w:val="000000"/>
          <w:sz w:val="24"/>
          <w:szCs w:val="24"/>
        </w:rPr>
        <w:t>, v platném znění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. Pro ostatní odpad (staré pračky, lednice aj.) jsou určeny velkoobjemové kontejnery a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sběrné dvory.</w:t>
      </w:r>
    </w:p>
    <w:p w:rsidR="00A27D73" w:rsidRPr="00A27D73" w:rsidRDefault="006F6139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. Trvale umísťovat či upevňovat jakékoliv předměty na vnější konstrukci balkónů, lodžií a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oken či na fasádu nebo střechu je možné jen se souhlasem výboru.</w:t>
      </w:r>
    </w:p>
    <w:p w:rsidR="00A27D73" w:rsidRPr="00A27D73" w:rsidRDefault="006F6139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6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. Květiny a jiné rostliny v oknech a na lodžiích musí být zabezpečeny proti pádu. Při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zalévání je nutno dbát, aby voda nestékala a nesmáčela zdi a neobtěžovala níže bydlící sousedy.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D73" w:rsidRPr="00A27D73" w:rsidRDefault="00A27D73" w:rsidP="008315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VI. Otevírání a zavírání domu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1. Každý vlastník bytu, osoby s ním bydlící a nájemníci jsou povinni: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- zamykat domovní dveře  a dveře do všech společných částí domu</w:t>
      </w:r>
      <w:r w:rsidR="006F6139">
        <w:rPr>
          <w:rFonts w:ascii="Times New Roman" w:hAnsi="Times New Roman"/>
          <w:color w:val="000000"/>
          <w:sz w:val="24"/>
          <w:szCs w:val="24"/>
        </w:rPr>
        <w:t>,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 xml:space="preserve">- umožnit vstup pouze vlastním návštěvám, 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-  neumožnit přístup neznámým osobám, které nemohou prokazatelně odůvodnit svou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přítomnost v domě a osobám, které hlásí návštěvu nepřítomného uživatele bytu.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 xml:space="preserve">2. Klíče od společných prostor a zařízení domu jsou uloženy </w:t>
      </w:r>
      <w:r w:rsidR="006F6139">
        <w:rPr>
          <w:rFonts w:ascii="Times New Roman" w:hAnsi="Times New Roman"/>
          <w:color w:val="000000"/>
          <w:sz w:val="24"/>
          <w:szCs w:val="24"/>
        </w:rPr>
        <w:t>v</w:t>
      </w:r>
      <w:r w:rsidRPr="00A27D73">
        <w:rPr>
          <w:rFonts w:ascii="Times New Roman" w:hAnsi="Times New Roman"/>
          <w:color w:val="000000"/>
          <w:sz w:val="24"/>
          <w:szCs w:val="24"/>
        </w:rPr>
        <w:t> kanceláři Společenství.</w:t>
      </w:r>
    </w:p>
    <w:p w:rsidR="006F6139" w:rsidRDefault="006F6139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A27D73" w:rsidRPr="00A27D73" w:rsidRDefault="00A27D73" w:rsidP="008315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VII. Klid v domě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 xml:space="preserve">1. Vlastník bytu je povinen zajistit, aby všichni, kdo byt obývají </w:t>
      </w:r>
      <w:r w:rsidR="006F6139">
        <w:rPr>
          <w:rFonts w:ascii="Times New Roman" w:hAnsi="Times New Roman"/>
          <w:color w:val="000000"/>
          <w:sz w:val="24"/>
          <w:szCs w:val="24"/>
        </w:rPr>
        <w:t>i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jejich návštěvy nerušili ostatní obyvatele domu nadměrným hlukem.</w:t>
      </w:r>
      <w:r w:rsidR="006F6139">
        <w:rPr>
          <w:rFonts w:ascii="Times New Roman" w:hAnsi="Times New Roman"/>
          <w:color w:val="000000"/>
          <w:sz w:val="24"/>
          <w:szCs w:val="24"/>
        </w:rPr>
        <w:t xml:space="preserve"> V době od 22.00 hod. do 06.00 hod. je n</w:t>
      </w:r>
      <w:r w:rsidR="0000538E">
        <w:rPr>
          <w:rFonts w:ascii="Times New Roman" w:hAnsi="Times New Roman"/>
          <w:color w:val="000000"/>
          <w:sz w:val="24"/>
          <w:szCs w:val="24"/>
        </w:rPr>
        <w:t>ezbytné</w:t>
      </w:r>
      <w:r w:rsidR="006F6139">
        <w:rPr>
          <w:rFonts w:ascii="Times New Roman" w:hAnsi="Times New Roman"/>
          <w:color w:val="000000"/>
          <w:sz w:val="24"/>
          <w:szCs w:val="24"/>
        </w:rPr>
        <w:t xml:space="preserve"> dodržovat noční klid.</w:t>
      </w:r>
    </w:p>
    <w:p w:rsidR="006F6139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2.</w:t>
      </w:r>
      <w:r w:rsidR="006F6139">
        <w:rPr>
          <w:rFonts w:ascii="Times New Roman" w:hAnsi="Times New Roman"/>
          <w:color w:val="000000"/>
          <w:sz w:val="24"/>
          <w:szCs w:val="24"/>
        </w:rPr>
        <w:t xml:space="preserve"> Provádí-li vlastník v bytě opravy či úpravy, způsobující nadměrný hluk ( např. vrtání a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="006F6139">
        <w:rPr>
          <w:rFonts w:ascii="Times New Roman" w:hAnsi="Times New Roman"/>
          <w:color w:val="000000"/>
          <w:sz w:val="24"/>
          <w:szCs w:val="24"/>
        </w:rPr>
        <w:t>sekání do zdiva ), lze tak činit jen v denní době od 08.00 hod. do 19.00 hod., a pokud je to možné, mimo dny pracovního klidu.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3.</w:t>
      </w:r>
      <w:r w:rsidR="006F6139">
        <w:rPr>
          <w:rFonts w:ascii="Times New Roman" w:hAnsi="Times New Roman"/>
          <w:color w:val="000000"/>
          <w:sz w:val="24"/>
          <w:szCs w:val="24"/>
        </w:rPr>
        <w:t xml:space="preserve"> Klid v domě jsou povinni dodržovat i nájemci nebytových prostor.</w:t>
      </w:r>
    </w:p>
    <w:p w:rsidR="006F6139" w:rsidRDefault="006F6139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A27D73" w:rsidRPr="00A27D73" w:rsidRDefault="00A27D73" w:rsidP="008315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VIII. Informační zařízení v domě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1. Společenství instaluje na vhodném, všem přístupném místě v každém vchodě</w:t>
      </w:r>
      <w:r w:rsidR="0000538E">
        <w:rPr>
          <w:rFonts w:ascii="Times New Roman" w:hAnsi="Times New Roman"/>
          <w:color w:val="000000"/>
          <w:sz w:val="24"/>
          <w:szCs w:val="24"/>
        </w:rPr>
        <w:t xml:space="preserve"> domu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informační vývěsku, jejímž prostřednictvím předává informace vlastníkům bytů</w:t>
      </w:r>
      <w:r w:rsidR="00D92BAA">
        <w:rPr>
          <w:rFonts w:ascii="Times New Roman" w:hAnsi="Times New Roman"/>
          <w:color w:val="000000"/>
          <w:sz w:val="24"/>
          <w:szCs w:val="24"/>
        </w:rPr>
        <w:t xml:space="preserve"> a jejich dalším uživatelům</w:t>
      </w:r>
      <w:r w:rsidRPr="00A27D73">
        <w:rPr>
          <w:rFonts w:ascii="Times New Roman" w:hAnsi="Times New Roman"/>
          <w:color w:val="000000"/>
          <w:sz w:val="24"/>
          <w:szCs w:val="24"/>
        </w:rPr>
        <w:t>.</w:t>
      </w:r>
      <w:r w:rsidR="00163C39">
        <w:rPr>
          <w:rFonts w:ascii="Times New Roman" w:hAnsi="Times New Roman"/>
          <w:color w:val="000000"/>
          <w:sz w:val="24"/>
          <w:szCs w:val="24"/>
        </w:rPr>
        <w:t xml:space="preserve"> Dalším zdrojem informací je webová stránka Společenství: www.svjpetyrkova.cz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 xml:space="preserve">2. Společenství </w:t>
      </w:r>
      <w:r w:rsidR="00D92BAA">
        <w:rPr>
          <w:rFonts w:ascii="Times New Roman" w:hAnsi="Times New Roman"/>
          <w:color w:val="000000"/>
          <w:sz w:val="24"/>
          <w:szCs w:val="24"/>
        </w:rPr>
        <w:t xml:space="preserve">zajistí </w:t>
      </w:r>
      <w:r w:rsidRPr="00A27D73">
        <w:rPr>
          <w:rFonts w:ascii="Times New Roman" w:hAnsi="Times New Roman"/>
          <w:color w:val="000000"/>
          <w:sz w:val="24"/>
          <w:szCs w:val="24"/>
        </w:rPr>
        <w:t>vhodn</w:t>
      </w:r>
      <w:r w:rsidR="00D92BAA">
        <w:rPr>
          <w:rFonts w:ascii="Times New Roman" w:hAnsi="Times New Roman"/>
          <w:color w:val="000000"/>
          <w:sz w:val="24"/>
          <w:szCs w:val="24"/>
        </w:rPr>
        <w:t>é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označ</w:t>
      </w:r>
      <w:r w:rsidR="00D92BAA">
        <w:rPr>
          <w:rFonts w:ascii="Times New Roman" w:hAnsi="Times New Roman"/>
          <w:color w:val="000000"/>
          <w:sz w:val="24"/>
          <w:szCs w:val="24"/>
        </w:rPr>
        <w:t xml:space="preserve">ení </w:t>
      </w:r>
      <w:r w:rsidRPr="00A27D73">
        <w:rPr>
          <w:rFonts w:ascii="Times New Roman" w:hAnsi="Times New Roman"/>
          <w:color w:val="000000"/>
          <w:sz w:val="24"/>
          <w:szCs w:val="24"/>
        </w:rPr>
        <w:t>společně užívan</w:t>
      </w:r>
      <w:r w:rsidR="00D92BAA">
        <w:rPr>
          <w:rFonts w:ascii="Times New Roman" w:hAnsi="Times New Roman"/>
          <w:color w:val="000000"/>
          <w:sz w:val="24"/>
          <w:szCs w:val="24"/>
        </w:rPr>
        <w:t>ých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místnost</w:t>
      </w:r>
      <w:r w:rsidR="00D92BAA">
        <w:rPr>
          <w:rFonts w:ascii="Times New Roman" w:hAnsi="Times New Roman"/>
          <w:color w:val="000000"/>
          <w:sz w:val="24"/>
          <w:szCs w:val="24"/>
        </w:rPr>
        <w:t>í</w:t>
      </w:r>
      <w:r w:rsidRPr="00A27D73">
        <w:rPr>
          <w:rFonts w:ascii="Times New Roman" w:hAnsi="Times New Roman"/>
          <w:color w:val="000000"/>
          <w:sz w:val="24"/>
          <w:szCs w:val="24"/>
        </w:rPr>
        <w:t>, hlavní uzávěry vody, topení, jističe elektřiny, hlavní měřidla apod.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3. Jakékoliv informační zařízení, např. firemní či reklamní štít, je možné umístit na dům jen</w:t>
      </w:r>
      <w:r w:rsidR="00E123EF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se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souhlasem Společenství za dodržení předpisů, které se na ně vztahují.</w:t>
      </w:r>
    </w:p>
    <w:p w:rsidR="006F6139" w:rsidRDefault="006F6139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A27D73" w:rsidRPr="00A27D73" w:rsidRDefault="00A27D73" w:rsidP="008315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IX. Chov domácích zvířat</w:t>
      </w:r>
    </w:p>
    <w:p w:rsidR="00D92BAA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1. Vlastní</w:t>
      </w:r>
      <w:r w:rsidR="00D92BAA">
        <w:rPr>
          <w:rFonts w:ascii="Times New Roman" w:hAnsi="Times New Roman"/>
          <w:color w:val="000000"/>
          <w:sz w:val="24"/>
          <w:szCs w:val="24"/>
        </w:rPr>
        <w:t>k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byt</w:t>
      </w:r>
      <w:r w:rsidR="00D92BAA">
        <w:rPr>
          <w:rFonts w:ascii="Times New Roman" w:hAnsi="Times New Roman"/>
          <w:color w:val="000000"/>
          <w:sz w:val="24"/>
          <w:szCs w:val="24"/>
        </w:rPr>
        <w:t>u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2BAA">
        <w:rPr>
          <w:rFonts w:ascii="Times New Roman" w:hAnsi="Times New Roman"/>
          <w:color w:val="000000"/>
          <w:sz w:val="24"/>
          <w:szCs w:val="24"/>
        </w:rPr>
        <w:t xml:space="preserve">nese plnou odpovědnost za domácí zvířata, která jsou v bytě držena ( psi, kočky, morčata apod. ). Současně je povinen dbát, aby nedocházelo k narušování užívacích práv ostatních obyvatel domu a byla dodržována čistota v domě. </w:t>
      </w:r>
      <w:r w:rsidR="00D92BAA" w:rsidRPr="00A27D73">
        <w:rPr>
          <w:rFonts w:ascii="Times New Roman" w:hAnsi="Times New Roman"/>
          <w:color w:val="000000"/>
          <w:sz w:val="24"/>
          <w:szCs w:val="24"/>
        </w:rPr>
        <w:t>Znečištění společných částí a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="00D92BAA" w:rsidRPr="00A27D73">
        <w:rPr>
          <w:rFonts w:ascii="Times New Roman" w:hAnsi="Times New Roman"/>
          <w:color w:val="000000"/>
          <w:sz w:val="24"/>
          <w:szCs w:val="24"/>
        </w:rPr>
        <w:t>jiných prostor a zařízení v domě chovanými zvířaty jsou jejich vlastníci povinni odstranit. To platí i o škodách, které zvířata v domě způsobí.</w:t>
      </w:r>
      <w:r w:rsidR="00D92BA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 xml:space="preserve">2. Chov ostatních zvířat, která mohou ohrozit zdraví nebo život spoluobčanů (jedovatých hadů a jiných </w:t>
      </w:r>
      <w:r w:rsidR="00E123EF">
        <w:rPr>
          <w:rFonts w:ascii="Times New Roman" w:hAnsi="Times New Roman"/>
          <w:color w:val="000000"/>
          <w:sz w:val="24"/>
          <w:szCs w:val="24"/>
        </w:rPr>
        <w:t xml:space="preserve">nebezpečných </w:t>
      </w:r>
      <w:r w:rsidRPr="00A27D73">
        <w:rPr>
          <w:rFonts w:ascii="Times New Roman" w:hAnsi="Times New Roman"/>
          <w:color w:val="000000"/>
          <w:sz w:val="24"/>
          <w:szCs w:val="24"/>
        </w:rPr>
        <w:t>živočichů ) je nepřípustný.</w:t>
      </w:r>
    </w:p>
    <w:p w:rsidR="00D92BAA" w:rsidRDefault="00D92BAA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7D73" w:rsidRPr="00A27D73" w:rsidRDefault="00A27D73" w:rsidP="008315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X. Postup při porušení domovního řádu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 xml:space="preserve">1. Všichni uživatelé bytů by měli </w:t>
      </w:r>
      <w:r w:rsidR="00D92BAA">
        <w:rPr>
          <w:rFonts w:ascii="Times New Roman" w:hAnsi="Times New Roman"/>
          <w:color w:val="000000"/>
          <w:sz w:val="24"/>
          <w:szCs w:val="24"/>
        </w:rPr>
        <w:t>dbát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na dodržování domovního řádu</w:t>
      </w:r>
      <w:r w:rsidR="00D92BAA">
        <w:rPr>
          <w:rFonts w:ascii="Times New Roman" w:hAnsi="Times New Roman"/>
          <w:color w:val="000000"/>
          <w:sz w:val="24"/>
          <w:szCs w:val="24"/>
        </w:rPr>
        <w:t>,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a to v zájmu zamezení znehodnocování společného majetku. Pokud dojde k porušení povinností stanovených domovním řádem, výbor osobně nebo písemně upozorní na toto porušení osobu, která se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závadného jednání dopustila</w:t>
      </w:r>
      <w:r w:rsidR="00D92BAA">
        <w:rPr>
          <w:rFonts w:ascii="Times New Roman" w:hAnsi="Times New Roman"/>
          <w:color w:val="000000"/>
          <w:sz w:val="24"/>
          <w:szCs w:val="24"/>
        </w:rPr>
        <w:t>. Půjde-li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o nájemce jednotky, </w:t>
      </w:r>
      <w:r w:rsidR="00E123EF">
        <w:rPr>
          <w:rFonts w:ascii="Times New Roman" w:hAnsi="Times New Roman"/>
          <w:color w:val="000000"/>
          <w:sz w:val="24"/>
          <w:szCs w:val="24"/>
        </w:rPr>
        <w:t>upozorní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i vlastníka jednotky a</w:t>
      </w:r>
      <w:r w:rsidR="00E123EF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vyzve tuto osobu (či osoby)</w:t>
      </w:r>
      <w:r w:rsidR="00E123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k odstranění závadného stavu.</w:t>
      </w:r>
    </w:p>
    <w:p w:rsidR="008315E5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2. Pokud nebude závadný stav odstraněn v</w:t>
      </w:r>
      <w:r w:rsidR="00D92BAA">
        <w:rPr>
          <w:rFonts w:ascii="Times New Roman" w:hAnsi="Times New Roman"/>
          <w:color w:val="000000"/>
          <w:sz w:val="24"/>
          <w:szCs w:val="24"/>
        </w:rPr>
        <w:t>e stanovené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lhůtě, </w:t>
      </w:r>
      <w:r w:rsidR="00D92BAA">
        <w:rPr>
          <w:rFonts w:ascii="Times New Roman" w:hAnsi="Times New Roman"/>
          <w:color w:val="000000"/>
          <w:sz w:val="24"/>
          <w:szCs w:val="24"/>
        </w:rPr>
        <w:t>rozhodne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315E5">
        <w:rPr>
          <w:rFonts w:ascii="Times New Roman" w:hAnsi="Times New Roman"/>
          <w:color w:val="000000"/>
          <w:sz w:val="24"/>
          <w:szCs w:val="24"/>
        </w:rPr>
        <w:t>v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ýbor, zda bude splnění povinnosti vymáháno soudní, či jinou cestou. O tomto rozhodnutí vyrozumí </w:t>
      </w:r>
      <w:r w:rsidR="00E123EF">
        <w:rPr>
          <w:rFonts w:ascii="Times New Roman" w:hAnsi="Times New Roman"/>
          <w:color w:val="000000"/>
          <w:sz w:val="24"/>
          <w:szCs w:val="24"/>
        </w:rPr>
        <w:t>dotčené osoby</w:t>
      </w:r>
      <w:r w:rsidRPr="00A27D73">
        <w:rPr>
          <w:rFonts w:ascii="Times New Roman" w:hAnsi="Times New Roman"/>
          <w:color w:val="000000"/>
          <w:sz w:val="24"/>
          <w:szCs w:val="24"/>
        </w:rPr>
        <w:t>.</w:t>
      </w:r>
    </w:p>
    <w:p w:rsidR="00A27D73" w:rsidRPr="00A27D73" w:rsidRDefault="008315E5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Došlo-li k zvlášť závažnému porušení </w:t>
      </w:r>
      <w:r>
        <w:rPr>
          <w:rFonts w:ascii="Times New Roman" w:hAnsi="Times New Roman"/>
          <w:color w:val="000000"/>
          <w:sz w:val="24"/>
          <w:szCs w:val="24"/>
        </w:rPr>
        <w:t xml:space="preserve">domovního 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řádu, či byl-li porušením způsoben zvlášť závažný následek, svolá výbor za účelem rozhodnutí o dalším postupu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hromáždění</w:t>
      </w:r>
      <w:r>
        <w:rPr>
          <w:rFonts w:ascii="Times New Roman" w:hAnsi="Times New Roman"/>
          <w:color w:val="000000"/>
          <w:sz w:val="24"/>
          <w:szCs w:val="24"/>
        </w:rPr>
        <w:t xml:space="preserve"> Společenství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. Zvlášť závažným následkem se rozumí zejména vzniklá škoda značné výše, tj.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více než 300 000,-Kč, či stav nezanedbatelného ohrožení bezpečnosti, či zdraví uživatelů domu (např. skladování nebezpečných hořlavin, výbušnin, či obdobných látek).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 xml:space="preserve">4. Veškeré náklady vzniklé v důsledku porušení povinností stanovených tímto </w:t>
      </w:r>
      <w:r w:rsidR="008315E5">
        <w:rPr>
          <w:rFonts w:ascii="Times New Roman" w:hAnsi="Times New Roman"/>
          <w:color w:val="000000"/>
          <w:sz w:val="24"/>
          <w:szCs w:val="24"/>
        </w:rPr>
        <w:t xml:space="preserve">domovním </w:t>
      </w:r>
      <w:r w:rsidRPr="00A27D73">
        <w:rPr>
          <w:rFonts w:ascii="Times New Roman" w:hAnsi="Times New Roman"/>
          <w:color w:val="000000"/>
          <w:sz w:val="24"/>
          <w:szCs w:val="24"/>
        </w:rPr>
        <w:t>řádem je povinna nahradit osoba, která se dopustila závadného jednání. Jde-li o nájemce, členy jejich společné domácnosti či návštěvy, ručí za splnění povinnosti uhradit náklady vzniklé v souvislosti s porušením domovního řádu vlastník jednotky, v jehož jednotce uvedené osoby přebývají, popř. během návštěvy přebývaly. Totéž platí i pro povinnost náhrady škody vzniklé na společných částech budovy, či na ostatních jednotkách v</w:t>
      </w:r>
      <w:r w:rsidR="00E123EF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domě</w:t>
      </w:r>
      <w:r w:rsidR="00E123EF">
        <w:rPr>
          <w:rFonts w:ascii="Times New Roman" w:hAnsi="Times New Roman"/>
          <w:color w:val="000000"/>
          <w:sz w:val="24"/>
          <w:szCs w:val="24"/>
        </w:rPr>
        <w:t>.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15E5" w:rsidRDefault="008315E5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A27D73" w:rsidRPr="00A27D73" w:rsidRDefault="00A27D73" w:rsidP="008315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XI. Ustanovení společná a závěrečná</w:t>
      </w:r>
    </w:p>
    <w:p w:rsidR="008315E5" w:rsidRDefault="008315E5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Domovním řádem nejsou dotčena práva a povinnosti vyplývající z příslušných právních předpisů.</w:t>
      </w:r>
    </w:p>
    <w:p w:rsidR="008315E5" w:rsidRDefault="008315E5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Ustanovení tohoto d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omovní</w:t>
      </w:r>
      <w:r>
        <w:rPr>
          <w:rFonts w:ascii="Times New Roman" w:hAnsi="Times New Roman"/>
          <w:color w:val="000000"/>
          <w:sz w:val="24"/>
          <w:szCs w:val="24"/>
        </w:rPr>
        <w:t>ho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 řád</w:t>
      </w:r>
      <w:r>
        <w:rPr>
          <w:rFonts w:ascii="Times New Roman" w:hAnsi="Times New Roman"/>
          <w:color w:val="000000"/>
          <w:sz w:val="24"/>
          <w:szCs w:val="24"/>
        </w:rPr>
        <w:t>u se vztahují na vlastníky bytových jednotek, nájemníky či podnájemníky a příslušníky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jejich společných domácností</w:t>
      </w:r>
      <w:r w:rsidR="00E123EF">
        <w:rPr>
          <w:rFonts w:ascii="Times New Roman" w:hAnsi="Times New Roman"/>
          <w:color w:val="000000"/>
          <w:sz w:val="24"/>
          <w:szCs w:val="24"/>
        </w:rPr>
        <w:t>, jakož i na jejich návštěvy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A27D73" w:rsidRPr="00A27D73" w:rsidRDefault="008315E5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Domovní řád </w:t>
      </w:r>
      <w:r w:rsidR="00A27D73" w:rsidRPr="00A27D73">
        <w:rPr>
          <w:rFonts w:ascii="Times New Roman" w:hAnsi="Times New Roman"/>
          <w:color w:val="000000"/>
          <w:sz w:val="24"/>
          <w:szCs w:val="24"/>
        </w:rPr>
        <w:t>platí i pro nájemníky nebytových prostor v domě.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4. Dodržování domovního řádu bude kontrolováno výbor</w:t>
      </w:r>
      <w:r w:rsidR="008315E5">
        <w:rPr>
          <w:rFonts w:ascii="Times New Roman" w:hAnsi="Times New Roman"/>
          <w:color w:val="000000"/>
          <w:sz w:val="24"/>
          <w:szCs w:val="24"/>
        </w:rPr>
        <w:t>em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Společenství</w:t>
      </w:r>
      <w:r w:rsidR="008315E5">
        <w:rPr>
          <w:rFonts w:ascii="Times New Roman" w:hAnsi="Times New Roman"/>
          <w:color w:val="000000"/>
          <w:sz w:val="24"/>
          <w:szCs w:val="24"/>
        </w:rPr>
        <w:t>, jeho kontrolní komisí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 a správcem. Porušování domovního řádu bude řešeno dle platných </w:t>
      </w:r>
      <w:r w:rsidR="008315E5">
        <w:rPr>
          <w:rFonts w:ascii="Times New Roman" w:hAnsi="Times New Roman"/>
          <w:color w:val="000000"/>
          <w:sz w:val="24"/>
          <w:szCs w:val="24"/>
        </w:rPr>
        <w:t>právních předpisů</w:t>
      </w:r>
      <w:r w:rsidRPr="00A27D73">
        <w:rPr>
          <w:rFonts w:ascii="Times New Roman" w:hAnsi="Times New Roman"/>
          <w:color w:val="000000"/>
          <w:sz w:val="24"/>
          <w:szCs w:val="24"/>
        </w:rPr>
        <w:t>.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5. Domovní řád může být měněn nebo doplňován na základě vzniklých potřeb. Náměty k jeho doplnění nebo úpravám má právo podávat každý z uživatelů bytu výboru, který je projedná a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 xml:space="preserve">podle výsledku zapracuje. Schvalování doporučených změn se provádí buď na schůzi Společenství </w:t>
      </w:r>
      <w:r w:rsidR="008315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7D73">
        <w:rPr>
          <w:rFonts w:ascii="Times New Roman" w:hAnsi="Times New Roman"/>
          <w:color w:val="000000"/>
          <w:sz w:val="24"/>
          <w:szCs w:val="24"/>
        </w:rPr>
        <w:t>nebo písemně (formou oběžníku).</w:t>
      </w:r>
    </w:p>
    <w:p w:rsidR="005846C7" w:rsidRDefault="005846C7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A27D73" w:rsidRPr="00A27D73" w:rsidRDefault="00A27D73" w:rsidP="008315E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XI. Platnost domovního řádu</w:t>
      </w:r>
    </w:p>
    <w:p w:rsidR="00A27D73" w:rsidRPr="00A27D73" w:rsidRDefault="00A27D73" w:rsidP="008315E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 xml:space="preserve">Tento domovní řád byl schválen usnesením schůze Společenství  ze dne </w:t>
      </w:r>
      <w:proofErr w:type="gramStart"/>
      <w:r w:rsidR="00163C39">
        <w:rPr>
          <w:rFonts w:ascii="Times New Roman" w:hAnsi="Times New Roman"/>
          <w:color w:val="000000"/>
          <w:sz w:val="24"/>
          <w:szCs w:val="24"/>
        </w:rPr>
        <w:t>30.1.2013</w:t>
      </w:r>
      <w:proofErr w:type="gramEnd"/>
      <w:r w:rsidRPr="00A27D73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1568B0">
        <w:rPr>
          <w:rFonts w:ascii="Times New Roman" w:hAnsi="Times New Roman"/>
          <w:color w:val="000000"/>
          <w:sz w:val="24"/>
          <w:szCs w:val="24"/>
        </w:rPr>
        <w:t> </w:t>
      </w:r>
      <w:r w:rsidRPr="00A27D73">
        <w:rPr>
          <w:rFonts w:ascii="Times New Roman" w:hAnsi="Times New Roman"/>
          <w:color w:val="000000"/>
          <w:sz w:val="24"/>
          <w:szCs w:val="24"/>
        </w:rPr>
        <w:t>platí na dobu neurčitou.</w:t>
      </w:r>
    </w:p>
    <w:p w:rsidR="00A27D73" w:rsidRPr="00A27D73" w:rsidRDefault="00A27D73" w:rsidP="00A27D7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 </w:t>
      </w:r>
    </w:p>
    <w:p w:rsidR="00A27D73" w:rsidRPr="00A27D73" w:rsidRDefault="00A27D73" w:rsidP="00A27D7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A27D73">
        <w:rPr>
          <w:rFonts w:ascii="Times New Roman" w:hAnsi="Times New Roman"/>
          <w:color w:val="000000"/>
          <w:sz w:val="24"/>
          <w:szCs w:val="24"/>
        </w:rPr>
        <w:t> </w:t>
      </w:r>
    </w:p>
    <w:p w:rsidR="00304593" w:rsidRDefault="00304593"/>
    <w:sectPr w:rsidR="00304593" w:rsidSect="003836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86D" w:rsidRDefault="0075686D" w:rsidP="00DB3DD5">
      <w:pPr>
        <w:spacing w:after="0" w:line="240" w:lineRule="auto"/>
      </w:pPr>
      <w:r>
        <w:separator/>
      </w:r>
    </w:p>
  </w:endnote>
  <w:endnote w:type="continuationSeparator" w:id="0">
    <w:p w:rsidR="0075686D" w:rsidRDefault="0075686D" w:rsidP="00DB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DD5" w:rsidRDefault="003836E0">
    <w:pPr>
      <w:pStyle w:val="Zpat"/>
      <w:jc w:val="center"/>
    </w:pPr>
    <w:fldSimple w:instr=" PAGE   \* MERGEFORMAT ">
      <w:r w:rsidR="00163C39">
        <w:rPr>
          <w:noProof/>
        </w:rPr>
        <w:t>2</w:t>
      </w:r>
    </w:fldSimple>
  </w:p>
  <w:p w:rsidR="00DB3DD5" w:rsidRDefault="00DB3D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86D" w:rsidRDefault="0075686D" w:rsidP="00DB3DD5">
      <w:pPr>
        <w:spacing w:after="0" w:line="240" w:lineRule="auto"/>
      </w:pPr>
      <w:r>
        <w:separator/>
      </w:r>
    </w:p>
  </w:footnote>
  <w:footnote w:type="continuationSeparator" w:id="0">
    <w:p w:rsidR="0075686D" w:rsidRDefault="0075686D" w:rsidP="00DB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DD5" w:rsidRDefault="00DB3DD5" w:rsidP="00DB3DD5">
    <w:pPr>
      <w:pStyle w:val="Zhlav"/>
    </w:pPr>
  </w:p>
  <w:p w:rsidR="00DB3DD5" w:rsidRDefault="00DB3DD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D73"/>
    <w:rsid w:val="0000538E"/>
    <w:rsid w:val="000E6087"/>
    <w:rsid w:val="001568B0"/>
    <w:rsid w:val="00163C39"/>
    <w:rsid w:val="002544B9"/>
    <w:rsid w:val="00304593"/>
    <w:rsid w:val="00320E97"/>
    <w:rsid w:val="003836E0"/>
    <w:rsid w:val="004F1555"/>
    <w:rsid w:val="005846C7"/>
    <w:rsid w:val="006F6139"/>
    <w:rsid w:val="007272D4"/>
    <w:rsid w:val="0075686D"/>
    <w:rsid w:val="007D6F8B"/>
    <w:rsid w:val="00817C88"/>
    <w:rsid w:val="008315E5"/>
    <w:rsid w:val="009530FE"/>
    <w:rsid w:val="00A27D73"/>
    <w:rsid w:val="00A35B10"/>
    <w:rsid w:val="00C55119"/>
    <w:rsid w:val="00D92BAA"/>
    <w:rsid w:val="00DB3DD5"/>
    <w:rsid w:val="00DD343F"/>
    <w:rsid w:val="00E123EF"/>
    <w:rsid w:val="00E7713C"/>
    <w:rsid w:val="00F37312"/>
    <w:rsid w:val="00FD57DF"/>
    <w:rsid w:val="00FF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6E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27D7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27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B3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3DD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B3D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3DD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1787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Naďa Hloušková</dc:creator>
  <cp:lastModifiedBy>vera</cp:lastModifiedBy>
  <cp:revision>3</cp:revision>
  <cp:lastPrinted>2012-09-24T11:57:00Z</cp:lastPrinted>
  <dcterms:created xsi:type="dcterms:W3CDTF">2012-10-25T18:51:00Z</dcterms:created>
  <dcterms:modified xsi:type="dcterms:W3CDTF">2013-02-06T20:07:00Z</dcterms:modified>
</cp:coreProperties>
</file>